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1716" w:rsidRPr="00770E92" w:rsidRDefault="00311716" w:rsidP="00770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252525"/>
          <w:kern w:val="36"/>
          <w:sz w:val="28"/>
          <w:szCs w:val="28"/>
          <w:lang w:eastAsia="ru-RU"/>
        </w:rPr>
      </w:pPr>
      <w:r w:rsidRPr="00770E92">
        <w:rPr>
          <w:rFonts w:ascii="Times New Roman" w:eastAsia="Times New Roman" w:hAnsi="Times New Roman" w:cs="Times New Roman"/>
          <w:b/>
          <w:bCs/>
          <w:color w:val="252525"/>
          <w:kern w:val="36"/>
          <w:sz w:val="28"/>
          <w:szCs w:val="28"/>
          <w:lang w:eastAsia="ru-RU"/>
        </w:rPr>
        <w:t>Федеральный закон от 5 декабря 2022 г. N 509-ФЗ "О внесении изменений в Земельный кодекс Российской Федерации и статью 3</w:t>
      </w:r>
      <w:r w:rsidRPr="00770E92">
        <w:rPr>
          <w:rFonts w:ascii="Times New Roman" w:eastAsia="Times New Roman" w:hAnsi="Times New Roman" w:cs="Times New Roman"/>
          <w:b/>
          <w:bCs/>
          <w:color w:val="252525"/>
          <w:kern w:val="36"/>
          <w:sz w:val="28"/>
          <w:szCs w:val="28"/>
          <w:vertAlign w:val="superscript"/>
          <w:lang w:eastAsia="ru-RU"/>
        </w:rPr>
        <w:t>5</w:t>
      </w:r>
      <w:r w:rsidRPr="00770E92">
        <w:rPr>
          <w:rFonts w:ascii="Times New Roman" w:eastAsia="Times New Roman" w:hAnsi="Times New Roman" w:cs="Times New Roman"/>
          <w:b/>
          <w:bCs/>
          <w:color w:val="252525"/>
          <w:kern w:val="36"/>
          <w:sz w:val="28"/>
          <w:szCs w:val="28"/>
          <w:lang w:eastAsia="ru-RU"/>
        </w:rPr>
        <w:t> Федерального закона "О введении в действие Земельного кодекса Российской Федерации"</w:t>
      </w:r>
    </w:p>
    <w:p w:rsidR="00311716" w:rsidRPr="00770E92" w:rsidRDefault="00311716" w:rsidP="00770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0E9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Дата подписания: </w:t>
      </w:r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05.12.2022</w:t>
      </w:r>
      <w:proofErr w:type="gramStart"/>
      <w:r w:rsidRPr="00770E9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Опубликован</w:t>
      </w:r>
      <w:proofErr w:type="gramEnd"/>
      <w:r w:rsidRPr="00770E9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 </w:t>
      </w:r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09.12.2022</w:t>
      </w:r>
    </w:p>
    <w:p w:rsidR="00311716" w:rsidRPr="00770E92" w:rsidRDefault="00311716" w:rsidP="00770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0E9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Вступает в силу: </w:t>
      </w:r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01.03.2023</w:t>
      </w:r>
    </w:p>
    <w:p w:rsidR="00311716" w:rsidRPr="00770E92" w:rsidRDefault="00311716" w:rsidP="00770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770E9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Принят</w:t>
      </w:r>
      <w:proofErr w:type="gramEnd"/>
      <w:r w:rsidRPr="00770E9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Государственной Думой 16 ноября 2022 года</w:t>
      </w:r>
    </w:p>
    <w:p w:rsidR="00311716" w:rsidRPr="00770E92" w:rsidRDefault="00311716" w:rsidP="00770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770E9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Одобрен</w:t>
      </w:r>
      <w:proofErr w:type="gramEnd"/>
      <w:r w:rsidRPr="00770E9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Советом Федерации 30 ноября 2022 года</w:t>
      </w:r>
    </w:p>
    <w:p w:rsidR="00311716" w:rsidRPr="00770E92" w:rsidRDefault="00311716" w:rsidP="00770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0E9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Статья 1</w:t>
      </w:r>
    </w:p>
    <w:p w:rsidR="00311716" w:rsidRPr="00770E92" w:rsidRDefault="00311716" w:rsidP="00770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Внести в Земельный кодекс Российской Федерации (Собрание законодательства Российской Федерации, 2001, N 44, ст. 4147; 2008, N 29, ст. 3418; N 30, ст. 3597; 2011, N 1, ст. 54; N 30, ст. 4562; 2014, N 26, ст. 3377; N 30, ст. 4235; 2015, N 27, ст. 3997; 2016, N 27, ст. 4269, 4294;</w:t>
      </w:r>
      <w:proofErr w:type="gramEnd"/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2017, N 31, ст. 4766, 4829; 2018, N 32, ст. 5133, 5134, 5135; 2019, N 26, ст. 3317; 2021, N 1, ст. 33; N 18, ст. 3064; 2022, N 29, ст. 5279) следующие изменения:</w:t>
      </w:r>
      <w:proofErr w:type="gramEnd"/>
    </w:p>
    <w:p w:rsidR="00311716" w:rsidRPr="00770E92" w:rsidRDefault="00311716" w:rsidP="00770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в абзаце первом пункта 7 статьи 11</w:t>
      </w:r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4</w:t>
      </w:r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слова "одного месяца" заменить словами "двадцати дней";</w:t>
      </w:r>
    </w:p>
    <w:p w:rsidR="00311716" w:rsidRPr="00770E92" w:rsidRDefault="00311716" w:rsidP="00770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в статье 39</w:t>
      </w:r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15</w:t>
      </w:r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311716" w:rsidRPr="00770E92" w:rsidRDefault="00311716" w:rsidP="00770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в пункте 7 слова "тридцать дней" заменить словами "двадцать дней";</w:t>
      </w:r>
    </w:p>
    <w:p w:rsidR="00311716" w:rsidRPr="00770E92" w:rsidRDefault="00311716" w:rsidP="00770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в пункте 7</w:t>
      </w:r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1</w:t>
      </w:r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слова "сорока пяти дней" заменить словами "тридцати пяти дней";</w:t>
      </w:r>
    </w:p>
    <w:p w:rsidR="00311716" w:rsidRPr="00770E92" w:rsidRDefault="00311716" w:rsidP="00770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в абзаце первом пункта 5 статьи 39</w:t>
      </w:r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17</w:t>
      </w:r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слова "тридцать дней" заменить словами "двадцать дней";</w:t>
      </w:r>
    </w:p>
    <w:p w:rsidR="00311716" w:rsidRPr="00770E92" w:rsidRDefault="00311716" w:rsidP="00770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в статье 39</w:t>
      </w:r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18</w:t>
      </w:r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311716" w:rsidRPr="00770E92" w:rsidRDefault="00311716" w:rsidP="00770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в абзаце первом пункта 1 слова "тридцати дней" заменить словами "двадцати дней";</w:t>
      </w:r>
    </w:p>
    <w:p w:rsidR="00311716" w:rsidRPr="00770E92" w:rsidRDefault="00311716" w:rsidP="00770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в подпункте 3 пункта 2 слово "способ" заменить словом "способы";</w:t>
      </w:r>
    </w:p>
    <w:p w:rsidR="00311716" w:rsidRPr="00770E92" w:rsidRDefault="00311716" w:rsidP="00770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в пункте 5:</w:t>
      </w:r>
    </w:p>
    <w:p w:rsidR="00311716" w:rsidRPr="00770E92" w:rsidRDefault="00311716" w:rsidP="00770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абзац первый после слова "орган" дополнить словами "в срок не позднее десяти дней";</w:t>
      </w:r>
    </w:p>
    <w:p w:rsidR="00311716" w:rsidRPr="00770E92" w:rsidRDefault="00311716" w:rsidP="00770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подпункте 2 слова "сорока пяти дней" заменить словами "тридцати пяти дней";</w:t>
      </w:r>
    </w:p>
    <w:p w:rsidR="00311716" w:rsidRPr="00770E92" w:rsidRDefault="00311716" w:rsidP="00770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в статье 39</w:t>
      </w:r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29</w:t>
      </w:r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311716" w:rsidRPr="00770E92" w:rsidRDefault="00311716" w:rsidP="00770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в абзаце первом пункта 8 слова "тридцать дней" заменить словами "двадцать дней";</w:t>
      </w:r>
    </w:p>
    <w:p w:rsidR="00311716" w:rsidRPr="00770E92" w:rsidRDefault="00311716" w:rsidP="00770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в пункте 8</w:t>
      </w:r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1</w:t>
      </w:r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слова "сорока пяти дней" заменить словами "тридцати пяти дней";</w:t>
      </w:r>
    </w:p>
    <w:p w:rsidR="00311716" w:rsidRPr="00770E92" w:rsidRDefault="00311716" w:rsidP="00770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 в статье 42:</w:t>
      </w:r>
    </w:p>
    <w:p w:rsidR="00311716" w:rsidRPr="00770E92" w:rsidRDefault="00311716" w:rsidP="00770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дополнить новым абзацем десятым следующего содержания:</w:t>
      </w:r>
    </w:p>
    <w:p w:rsidR="00311716" w:rsidRPr="00770E92" w:rsidRDefault="00311716" w:rsidP="00770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"в случае обнаружения пожара на земельном участке, используемом для сельскохозяйственного производства, немедленно уведомить пожарную охрану и оказывать ей содействие при тушении пожара на данном земельном участке</w:t>
      </w:r>
      <w:proofErr w:type="gramStart"/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;"</w:t>
      </w:r>
      <w:proofErr w:type="gramEnd"/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311716" w:rsidRPr="00770E92" w:rsidRDefault="00311716" w:rsidP="00770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абзац десятый считать абзацем одиннадцатым.</w:t>
      </w:r>
    </w:p>
    <w:p w:rsidR="00311716" w:rsidRPr="00770E92" w:rsidRDefault="00311716" w:rsidP="00770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0E9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Статья 2</w:t>
      </w:r>
    </w:p>
    <w:p w:rsidR="00311716" w:rsidRPr="00770E92" w:rsidRDefault="00311716" w:rsidP="00770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Внести в статью 3</w:t>
      </w:r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5</w:t>
      </w:r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Федерального закона от 25 октября 2001 года N 137-ФЗ "О введении в действие Земельного кодекса Российской Федерации" (Собрание законодательства Российской Федерации, 2001, N 44, ст. 4148; 2017, N 31, ст. 4829; 2018, N 53, ст. 8464) следующие изменения:</w:t>
      </w:r>
    </w:p>
    <w:p w:rsidR="00311716" w:rsidRPr="00770E92" w:rsidRDefault="00311716" w:rsidP="00770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в абзаце втором пункта 2 слова "сорока пяти дней" заменить словами "тридцати пяти дней";</w:t>
      </w:r>
    </w:p>
    <w:p w:rsidR="00311716" w:rsidRPr="00770E92" w:rsidRDefault="00311716" w:rsidP="00770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в пункте 3 слова "пятнадцати рабочих дней" заменить словами "десяти рабочих дней";</w:t>
      </w:r>
    </w:p>
    <w:p w:rsidR="00311716" w:rsidRPr="00770E92" w:rsidRDefault="00311716" w:rsidP="00770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в пункте 4 слова "тридцати дней" заменить словами "двадцати дней".</w:t>
      </w:r>
    </w:p>
    <w:p w:rsidR="00311716" w:rsidRPr="00770E92" w:rsidRDefault="00311716" w:rsidP="00770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0E9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Статья 3</w:t>
      </w:r>
    </w:p>
    <w:p w:rsidR="00311716" w:rsidRPr="00770E92" w:rsidRDefault="00311716" w:rsidP="00770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0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Настоящий Федеральный закон вступает в силу с 1 марта 2023 года.</w:t>
      </w:r>
    </w:p>
    <w:p w:rsidR="00311716" w:rsidRPr="00770E92" w:rsidRDefault="00311716" w:rsidP="00770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0E9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Президент Российской Федерации В. Путин</w:t>
      </w:r>
    </w:p>
    <w:p w:rsidR="00311716" w:rsidRPr="00770E92" w:rsidRDefault="00770E92" w:rsidP="00770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5D6F7B"/>
          <w:sz w:val="28"/>
          <w:szCs w:val="28"/>
          <w:lang w:eastAsia="ru-RU"/>
        </w:rPr>
      </w:pPr>
      <w:hyperlink r:id="rId5" w:history="1">
        <w:r w:rsidR="00311716" w:rsidRPr="00770E92">
          <w:rPr>
            <w:rFonts w:ascii="Times New Roman" w:eastAsia="Times New Roman" w:hAnsi="Times New Roman" w:cs="Times New Roman"/>
            <w:b/>
            <w:bCs/>
            <w:color w:val="5D6F7B"/>
            <w:sz w:val="28"/>
            <w:szCs w:val="28"/>
            <w:lang w:eastAsia="ru-RU"/>
          </w:rPr>
          <w:t>Российская газета - Федеральный выпуск: №279(8927)</w:t>
        </w:r>
      </w:hyperlink>
    </w:p>
    <w:p w:rsidR="00770E92" w:rsidRDefault="00770E92" w:rsidP="00770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252525"/>
          <w:spacing w:val="2"/>
          <w:kern w:val="36"/>
          <w:sz w:val="28"/>
          <w:szCs w:val="28"/>
          <w:lang w:eastAsia="ru-RU"/>
        </w:rPr>
      </w:pPr>
    </w:p>
    <w:p w:rsidR="00770E92" w:rsidRDefault="00770E92" w:rsidP="00770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252525"/>
          <w:spacing w:val="2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52525"/>
          <w:spacing w:val="2"/>
          <w:kern w:val="36"/>
          <w:sz w:val="28"/>
          <w:szCs w:val="28"/>
          <w:lang w:eastAsia="ru-RU"/>
        </w:rPr>
        <w:t>Коментарии:.</w:t>
      </w:r>
      <w:bookmarkStart w:id="0" w:name="_GoBack"/>
      <w:bookmarkEnd w:id="0"/>
    </w:p>
    <w:p w:rsidR="00B032EE" w:rsidRPr="00770E92" w:rsidRDefault="00B032EE" w:rsidP="00770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252525"/>
          <w:spacing w:val="2"/>
          <w:kern w:val="36"/>
          <w:sz w:val="28"/>
          <w:szCs w:val="28"/>
          <w:lang w:eastAsia="ru-RU"/>
        </w:rPr>
      </w:pPr>
      <w:r w:rsidRPr="00770E92">
        <w:rPr>
          <w:rFonts w:ascii="Times New Roman" w:eastAsia="Times New Roman" w:hAnsi="Times New Roman" w:cs="Times New Roman"/>
          <w:b/>
          <w:bCs/>
          <w:color w:val="252525"/>
          <w:spacing w:val="2"/>
          <w:kern w:val="36"/>
          <w:sz w:val="28"/>
          <w:szCs w:val="28"/>
          <w:lang w:eastAsia="ru-RU"/>
        </w:rPr>
        <w:t>Земельные участки, находящиеся в госсобственности, будут предоставлять в полтора раза быстрее</w:t>
      </w:r>
    </w:p>
    <w:p w:rsidR="00B032EE" w:rsidRPr="00770E92" w:rsidRDefault="00770E92" w:rsidP="00770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5D6F7B"/>
          <w:sz w:val="28"/>
          <w:szCs w:val="28"/>
          <w:lang w:eastAsia="ru-RU"/>
        </w:rPr>
      </w:pPr>
      <w:hyperlink r:id="rId6" w:history="1">
        <w:r w:rsidR="00B032EE" w:rsidRPr="00770E92">
          <w:rPr>
            <w:rFonts w:ascii="Times New Roman" w:eastAsia="Times New Roman" w:hAnsi="Times New Roman" w:cs="Times New Roman"/>
            <w:b/>
            <w:bCs/>
            <w:color w:val="5D6F7B"/>
            <w:sz w:val="28"/>
            <w:szCs w:val="28"/>
            <w:lang w:eastAsia="ru-RU"/>
          </w:rPr>
          <w:t>Марина Трубилина</w:t>
        </w:r>
      </w:hyperlink>
    </w:p>
    <w:p w:rsidR="00B032EE" w:rsidRPr="00770E92" w:rsidRDefault="00B032EE" w:rsidP="00770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52525"/>
          <w:spacing w:val="2"/>
          <w:sz w:val="28"/>
          <w:szCs w:val="28"/>
          <w:lang w:eastAsia="ru-RU"/>
        </w:rPr>
      </w:pPr>
      <w:r w:rsidRPr="00770E92">
        <w:rPr>
          <w:rFonts w:ascii="Times New Roman" w:eastAsia="Times New Roman" w:hAnsi="Times New Roman" w:cs="Times New Roman"/>
          <w:color w:val="252525"/>
          <w:spacing w:val="2"/>
          <w:sz w:val="28"/>
          <w:szCs w:val="28"/>
          <w:lang w:eastAsia="ru-RU"/>
        </w:rPr>
        <w:t>Земельные участки, находящиеся в госсобственности, будут быстрее предоставлять для строительства или сельского хозяйства. </w:t>
      </w:r>
      <w:hyperlink r:id="rId7" w:tgtFrame="_blank" w:history="1">
        <w:r w:rsidRPr="00770E92">
          <w:rPr>
            <w:rFonts w:ascii="Times New Roman" w:eastAsia="Times New Roman" w:hAnsi="Times New Roman" w:cs="Times New Roman"/>
            <w:color w:val="3377CC"/>
            <w:spacing w:val="2"/>
            <w:sz w:val="28"/>
            <w:szCs w:val="28"/>
            <w:u w:val="single"/>
            <w:lang w:eastAsia="ru-RU"/>
          </w:rPr>
          <w:t>Закон</w:t>
        </w:r>
      </w:hyperlink>
      <w:r w:rsidRPr="00770E92">
        <w:rPr>
          <w:rFonts w:ascii="Times New Roman" w:eastAsia="Times New Roman" w:hAnsi="Times New Roman" w:cs="Times New Roman"/>
          <w:color w:val="252525"/>
          <w:spacing w:val="2"/>
          <w:sz w:val="28"/>
          <w:szCs w:val="28"/>
          <w:lang w:eastAsia="ru-RU"/>
        </w:rPr>
        <w:t> об этом публикует "Российская газета".</w:t>
      </w:r>
    </w:p>
    <w:p w:rsidR="00B032EE" w:rsidRPr="00770E92" w:rsidRDefault="00B032EE" w:rsidP="00770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pacing w:val="2"/>
          <w:sz w:val="28"/>
          <w:szCs w:val="28"/>
          <w:lang w:eastAsia="ru-RU"/>
        </w:rPr>
      </w:pPr>
      <w:r w:rsidRPr="00770E92">
        <w:rPr>
          <w:rFonts w:ascii="Times New Roman" w:eastAsia="Times New Roman" w:hAnsi="Times New Roman" w:cs="Times New Roman"/>
          <w:color w:val="333333"/>
          <w:spacing w:val="2"/>
          <w:sz w:val="28"/>
          <w:szCs w:val="28"/>
          <w:lang w:eastAsia="ru-RU"/>
        </w:rPr>
        <w:t xml:space="preserve">Поправки в Земельный кодекс позволят ускорить процесс освоения земель для жилищного строительства, сельского хозяйства и развития экономики в целом, отмечает пресс-служба </w:t>
      </w:r>
      <w:proofErr w:type="spellStart"/>
      <w:r w:rsidRPr="00770E92">
        <w:rPr>
          <w:rFonts w:ascii="Times New Roman" w:eastAsia="Times New Roman" w:hAnsi="Times New Roman" w:cs="Times New Roman"/>
          <w:color w:val="333333"/>
          <w:spacing w:val="2"/>
          <w:sz w:val="28"/>
          <w:szCs w:val="28"/>
          <w:lang w:eastAsia="ru-RU"/>
        </w:rPr>
        <w:t>Росреестра</w:t>
      </w:r>
      <w:proofErr w:type="spellEnd"/>
      <w:r w:rsidRPr="00770E92">
        <w:rPr>
          <w:rFonts w:ascii="Times New Roman" w:eastAsia="Times New Roman" w:hAnsi="Times New Roman" w:cs="Times New Roman"/>
          <w:color w:val="333333"/>
          <w:spacing w:val="2"/>
          <w:sz w:val="28"/>
          <w:szCs w:val="28"/>
          <w:lang w:eastAsia="ru-RU"/>
        </w:rPr>
        <w:t>.</w:t>
      </w:r>
    </w:p>
    <w:p w:rsidR="00B032EE" w:rsidRPr="00770E92" w:rsidRDefault="00B032EE" w:rsidP="00770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pacing w:val="2"/>
          <w:sz w:val="28"/>
          <w:szCs w:val="28"/>
          <w:lang w:eastAsia="ru-RU"/>
        </w:rPr>
      </w:pPr>
      <w:r w:rsidRPr="00770E92">
        <w:rPr>
          <w:rFonts w:ascii="Times New Roman" w:eastAsia="Times New Roman" w:hAnsi="Times New Roman" w:cs="Times New Roman"/>
          <w:color w:val="333333"/>
          <w:spacing w:val="2"/>
          <w:sz w:val="28"/>
          <w:szCs w:val="28"/>
          <w:lang w:eastAsia="ru-RU"/>
        </w:rPr>
        <w:t>Закон предусматривает сокращение с 30 до 20 дней сроков предварительного согласования предоставления участков, находящихся в государственной или муниципальной собственности, а также решения об их предоставлении. Если схема расположения участка на кадастровом плане территории подлежит согласованию, сроки сокращаются с 45 до 35 дней.</w:t>
      </w:r>
    </w:p>
    <w:p w:rsidR="00B032EE" w:rsidRPr="00770E92" w:rsidRDefault="00B032EE" w:rsidP="00770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pacing w:val="2"/>
          <w:sz w:val="28"/>
          <w:szCs w:val="28"/>
          <w:lang w:eastAsia="ru-RU"/>
        </w:rPr>
      </w:pPr>
      <w:r w:rsidRPr="00770E92">
        <w:rPr>
          <w:rFonts w:ascii="Times New Roman" w:eastAsia="Times New Roman" w:hAnsi="Times New Roman" w:cs="Times New Roman"/>
          <w:color w:val="333333"/>
          <w:spacing w:val="2"/>
          <w:sz w:val="28"/>
          <w:szCs w:val="28"/>
          <w:lang w:eastAsia="ru-RU"/>
        </w:rPr>
        <w:t xml:space="preserve">"Предложения основаны на опыте и лучших региональных практиках. В ходе подготовки законопроекта его положения обсуждались с субъектами Российской Федерации. Из 79 регионов, представивших позиции, 54 - поддержали инициативу, 25 - выступили с предложениями", - рассказал статс-секретарь - </w:t>
      </w:r>
      <w:proofErr w:type="spellStart"/>
      <w:r w:rsidRPr="00770E92">
        <w:rPr>
          <w:rFonts w:ascii="Times New Roman" w:eastAsia="Times New Roman" w:hAnsi="Times New Roman" w:cs="Times New Roman"/>
          <w:color w:val="333333"/>
          <w:spacing w:val="2"/>
          <w:sz w:val="28"/>
          <w:szCs w:val="28"/>
          <w:lang w:eastAsia="ru-RU"/>
        </w:rPr>
        <w:t>замруководителя</w:t>
      </w:r>
      <w:proofErr w:type="spellEnd"/>
      <w:r w:rsidRPr="00770E92">
        <w:rPr>
          <w:rFonts w:ascii="Times New Roman" w:eastAsia="Times New Roman" w:hAnsi="Times New Roman" w:cs="Times New Roman"/>
          <w:color w:val="333333"/>
          <w:spacing w:val="2"/>
          <w:sz w:val="28"/>
          <w:szCs w:val="28"/>
          <w:lang w:eastAsia="ru-RU"/>
        </w:rPr>
        <w:t xml:space="preserve"> </w:t>
      </w:r>
      <w:proofErr w:type="spellStart"/>
      <w:r w:rsidRPr="00770E92">
        <w:rPr>
          <w:rFonts w:ascii="Times New Roman" w:eastAsia="Times New Roman" w:hAnsi="Times New Roman" w:cs="Times New Roman"/>
          <w:color w:val="333333"/>
          <w:spacing w:val="2"/>
          <w:sz w:val="28"/>
          <w:szCs w:val="28"/>
          <w:lang w:eastAsia="ru-RU"/>
        </w:rPr>
        <w:t>Росреестра</w:t>
      </w:r>
      <w:proofErr w:type="spellEnd"/>
      <w:r w:rsidRPr="00770E92">
        <w:rPr>
          <w:rFonts w:ascii="Times New Roman" w:eastAsia="Times New Roman" w:hAnsi="Times New Roman" w:cs="Times New Roman"/>
          <w:color w:val="333333"/>
          <w:spacing w:val="2"/>
          <w:sz w:val="28"/>
          <w:szCs w:val="28"/>
          <w:lang w:eastAsia="ru-RU"/>
        </w:rPr>
        <w:t xml:space="preserve"> Алексей </w:t>
      </w:r>
      <w:proofErr w:type="spellStart"/>
      <w:r w:rsidRPr="00770E92">
        <w:rPr>
          <w:rFonts w:ascii="Times New Roman" w:eastAsia="Times New Roman" w:hAnsi="Times New Roman" w:cs="Times New Roman"/>
          <w:color w:val="333333"/>
          <w:spacing w:val="2"/>
          <w:sz w:val="28"/>
          <w:szCs w:val="28"/>
          <w:lang w:eastAsia="ru-RU"/>
        </w:rPr>
        <w:t>Бутовецкий</w:t>
      </w:r>
      <w:proofErr w:type="spellEnd"/>
      <w:r w:rsidRPr="00770E92">
        <w:rPr>
          <w:rFonts w:ascii="Times New Roman" w:eastAsia="Times New Roman" w:hAnsi="Times New Roman" w:cs="Times New Roman"/>
          <w:color w:val="333333"/>
          <w:spacing w:val="2"/>
          <w:sz w:val="28"/>
          <w:szCs w:val="28"/>
          <w:lang w:eastAsia="ru-RU"/>
        </w:rPr>
        <w:t>.</w:t>
      </w:r>
    </w:p>
    <w:p w:rsidR="00B032EE" w:rsidRPr="00770E92" w:rsidRDefault="00B032EE" w:rsidP="00770E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pacing w:val="2"/>
          <w:sz w:val="28"/>
          <w:szCs w:val="28"/>
          <w:lang w:eastAsia="ru-RU"/>
        </w:rPr>
      </w:pPr>
      <w:r w:rsidRPr="00770E92">
        <w:rPr>
          <w:rFonts w:ascii="Times New Roman" w:eastAsia="Times New Roman" w:hAnsi="Times New Roman" w:cs="Times New Roman"/>
          <w:color w:val="333333"/>
          <w:spacing w:val="2"/>
          <w:sz w:val="28"/>
          <w:szCs w:val="28"/>
          <w:lang w:eastAsia="ru-RU"/>
        </w:rPr>
        <w:t>Кроме того, в Земельный кодекс внесено положение об обязанности любых лиц (как собственников, так и не собственников участков) в случае обнаружения пожара на участке, используемом для сельхозпроизводства, немедленно уведомить пожарную охрану и оказывать ей содействие при тушении пожара.</w:t>
      </w:r>
    </w:p>
    <w:p w:rsidR="00B032EE" w:rsidRPr="00311716" w:rsidRDefault="00B032EE" w:rsidP="00311716">
      <w:pPr>
        <w:spacing w:line="255" w:lineRule="atLeast"/>
        <w:rPr>
          <w:rFonts w:ascii="Arial" w:eastAsia="Times New Roman" w:hAnsi="Arial" w:cs="Arial"/>
          <w:color w:val="5D6F7B"/>
          <w:sz w:val="18"/>
          <w:szCs w:val="18"/>
          <w:lang w:eastAsia="ru-RU"/>
        </w:rPr>
      </w:pPr>
    </w:p>
    <w:p w:rsidR="00930618" w:rsidRDefault="00930618"/>
    <w:sectPr w:rsidR="009306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441D"/>
    <w:rsid w:val="00311716"/>
    <w:rsid w:val="00770E92"/>
    <w:rsid w:val="00930618"/>
    <w:rsid w:val="00B032EE"/>
    <w:rsid w:val="00FF44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786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27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27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978841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6877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2510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1363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750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6965436">
              <w:marLeft w:val="0"/>
              <w:marRight w:val="0"/>
              <w:marTop w:val="0"/>
              <w:marBottom w:val="240"/>
              <w:divBdr>
                <w:top w:val="single" w:sz="6" w:space="4" w:color="EEEEEE"/>
                <w:left w:val="none" w:sz="0" w:space="0" w:color="auto"/>
                <w:bottom w:val="single" w:sz="6" w:space="4" w:color="EEEEEE"/>
                <w:right w:val="none" w:sz="0" w:space="0" w:color="auto"/>
              </w:divBdr>
              <w:divsChild>
                <w:div w:id="639844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0595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rg.ru/documents/2022/12/09/zemelniy-kodeks-site-dok.html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rg.ru/authors/Marina-Trubilina" TargetMode="External"/><Relationship Id="rId5" Type="http://schemas.openxmlformats.org/officeDocument/2006/relationships/hyperlink" Target="https://rg.ru/gazeta/rg/2022/12/09.html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654</Words>
  <Characters>3731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Smolo</Company>
  <LinksUpToDate>false</LinksUpToDate>
  <CharactersWithSpaces>4377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Геннадьевна Черноок</dc:creator>
  <cp:lastModifiedBy>Ольга Геннадьевна Черноок</cp:lastModifiedBy>
  <cp:revision>4</cp:revision>
  <dcterms:created xsi:type="dcterms:W3CDTF">2022-12-12T06:20:00Z</dcterms:created>
  <dcterms:modified xsi:type="dcterms:W3CDTF">2022-12-12T08:12:00Z</dcterms:modified>
</cp:coreProperties>
</file>